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Quantitative Ice: A Comprehensive Treatise on Advanced Hockey Analytics, Micro-Statistics, and Data Architecture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Statistical Evolution of the Frozen Game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history of ice hockey analysis is a trajectory moving from the rudimentary to the revelatory. For decades, the understanding of player value was confined to the "back of the hockey card"—Goals, Assists, Points, and the notoriously flawed Plus-Minus. These counting statistics, while capturing the finality of scoring events, failed to account for the stochastic nature of a sport played on a frictionless surface where a vulcanized rubber disc moves at 100 miles per hour. They measured outcomes, not processes. They rewarded the finishers of plays but often ignored the drivers of possession and the suppressors of opposition chances.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 era of hockey analytics, often referred to as the "advanced stats" revolution, began with the realization that shot volume acts as a superior predictor of future success than goal differential. This insight, birthed on blogs and forums and now institutionalized in NHL front offices, shifted the focus from observing the scoreboard to observing the flow of play. Today, that evolution has reached a new zenith with the advent of Computer Vision, Optical Tracking, and Player Tracking technology (NHL EDGE). We no longer just count shots; we measure the velocity of the skater, the torque of the stick, the geometry of the passing lane, and the probability of a pass completion down to the decimal.</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an exhaustive technical manual and strategic guide to this new landscape. It details the mathematical definitions, calculation methodologies, and data requirements for the entire spectrum of modern hockey metrics—from the foundational possession proxies of Corsi and Fenwick to the complex machine-learning models of Expected Goals (xG) and Wins Above Replacement (WAR), and finally to the granular microstats and tracking data that define the cutting edge of the sport.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Foundation of Possession: Shot Attempt Metrics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one can understand the complexity of expected value models, one must understand the bedrock upon which they are built: the measurement of territorial dominance through shot attempts. The fundamental premise of possession analytics is that a team cannot shoot the puck if they do not have it. Therefore, the differential of shot attempts between two teams serves as a robust proxy for possession time and, crucially, is more predictive of future goal-scoring share than past goal-scoring share.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Corsi (SAT): The Total Volume Metric</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Originating from Buffalo Sabres goaltending coach Jim Corsi, who sought to measure a goalie's workload, the metric was adapted by the analytics community to measure skater and team performance. In the NHL's official nomenclature, this is referred to as </w:t>
      </w:r>
      <w:r w:rsidDel="00000000" w:rsidR="00000000" w:rsidRPr="00000000">
        <w:rPr>
          <w:rFonts w:ascii="Google Sans Text" w:cs="Google Sans Text" w:eastAsia="Google Sans Text" w:hAnsi="Google Sans Text"/>
          <w:b w:val="1"/>
          <w:bCs w:val="1"/>
          <w:color w:val="1f1f1f"/>
          <w:rtl w:val="0"/>
        </w:rPr>
        <w:t xml:space="preserve">SAT (Shot Attempts)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Definition and Components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Corsi represents the sum total of all shot attempts directed toward the net, regardless of whether they result in a goal, a save, a miss, or a block. It is a binary indicator of offensive presence: if a specific player is on the ice and their team is generating Corsi events, they are likely driving play.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mathematical formulation for a team's Corsi count during a game or shift is: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$$\text{Corsi} = \text{Goals} + \text{Saves (Shots on Goal)} + \text{Missed Shots} + \text{Blocked Shots}$$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Variations and Contextual Calculations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raw count of Corsi events is rarely useful in isolation due to the variance in time on ice (TOI) among players. Consequently, the metric is derived into rates and percentages to allow for comparative analysis across the league.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Corsi For Percentage (CF%): This is the most ubiquitous "advanced stat." It measures the ratio of shot attempts taken by a player's team versus those allowed while that player is on the 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$$\text{CF\%} = \frac{\text{CF}}{\text{CF} + \text{CA}}$$</w:t>
      </w:r>
    </w:p>
    <w:p w:rsidR="00000000" w:rsidDel="00000000" w:rsidP="00000000" w:rsidRDefault="00000000" w:rsidRPr="00000000" w14:paraId="00000013">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Interpretation:</w:t>
      </w:r>
      <w:r w:rsidDel="00000000" w:rsidR="00000000" w:rsidRPr="00000000">
        <w:rPr>
          <w:rFonts w:ascii="Google Sans Text" w:cs="Google Sans Text" w:eastAsia="Google Sans Text" w:hAnsi="Google Sans Text"/>
          <w:color w:val="1f1f1f"/>
          <w:rtl w:val="0"/>
        </w:rPr>
        <w:t xml:space="preserve"> A CF% of 50% implies the player breaks even in possession. In the modern NHL, elite possession drivers typically sustain a CF% above 55%, while replacement-level players often fall below 45%. A player with a CF% of 60% is effectively tilting the ice, ensuring that for every 10 shot attempts during their shifts, 6 are directed at the opponent's net.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Relative Corsi (Rel CF%): This metric isolates a player's performance from the quality of their team. It subtracts the team's CF% when the player is off the ice from the CF% when they are on the 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$$\text{Rel CF\%} = \text{CF\%}_{\text{On-Ice}} - \text{CF\%}_{\text{Off-Ice}}$$</w:t>
      </w:r>
    </w:p>
    <w:p w:rsidR="00000000" w:rsidDel="00000000" w:rsidP="00000000" w:rsidRDefault="00000000" w:rsidRPr="00000000" w14:paraId="00000015">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Strategic Insight:</w:t>
      </w:r>
      <w:r w:rsidDel="00000000" w:rsidR="00000000" w:rsidRPr="00000000">
        <w:rPr>
          <w:rFonts w:ascii="Google Sans Text" w:cs="Google Sans Text" w:eastAsia="Google Sans Text" w:hAnsi="Google Sans Text"/>
          <w:color w:val="1f1f1f"/>
          <w:rtl w:val="0"/>
        </w:rPr>
        <w:t xml:space="preserve"> Relative stats are essential for evaluating good players on bad teams. If a team is a 45% possession team overall, but jumps to 50% when a specific center is on the ice, that player has a +5.0 Rel CF%, indicating they are significantly driving play despite a poor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Corsi Close and Score Effects:</w:t>
      </w:r>
      <w:r w:rsidDel="00000000" w:rsidR="00000000" w:rsidRPr="00000000">
        <w:rPr>
          <w:rFonts w:ascii="Google Sans Text" w:cs="Google Sans Text" w:eastAsia="Google Sans Text" w:hAnsi="Google Sans Text"/>
          <w:color w:val="1f1f1f"/>
          <w:rtl w:val="0"/>
        </w:rPr>
        <w:t xml:space="preserve"> Teams leading in a game tend to play conservatively ("turtle"), protecting the lead rather than attacking, while trailing teams push aggressively. This phenomenon, known as "score effects," distorts raw Corsi numbers. "Corsi Close" filters the data to include only situations where the game is within one goal in the first two periods or tied in the third, providing a purer measure of a team's true talent level absent tactical shell-shock.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Fenwick (USAT): The Unblocked Horizon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Named after blogger Matt Fenwick, this metric refines Corsi by removing blocked shots from the equation. The NHL refers to this as </w:t>
      </w:r>
      <w:r w:rsidDel="00000000" w:rsidR="00000000" w:rsidRPr="00000000">
        <w:rPr>
          <w:rFonts w:ascii="Google Sans Text" w:cs="Google Sans Text" w:eastAsia="Google Sans Text" w:hAnsi="Google Sans Text"/>
          <w:b w:val="1"/>
          <w:bCs w:val="1"/>
          <w:color w:val="1f1f1f"/>
          <w:rtl w:val="0"/>
        </w:rPr>
        <w:t xml:space="preserve">USAT (Unblocked Shot Attempts)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Definition and Logic</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Fenwick operates on the theory that shot blocking is a distinct skill (or tactical choice) separate from possession. Furthermore, blocked shots do not reach the goaltender and therefore have a near-zero probability of becoming goals. By filtering them out, Fenwick provides a clearer picture of scoring potential.</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$$\text{Fenwick} = \text{Goals} + \text{Saves} + \text{Missed Shots}$$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Application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Fenwick is frequently utilized as the denominator in "Shooting Percentage" calculations for advanced models because it represents the true set of "intended" shots that beat the first layer of defense. It is often viewed as a better predictor of future goal scoring than Corsi because it correlates more strongly with actual scoring chances.3</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PDO (SPSV%): The Regression Indicator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not a possession metric, PDO is intrinsically linked to the evaluation of possession stats. It acts as the "luck meter" of hockey analytics.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Calculation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PDO is the sum of a team's on-ice Shooting Percentage (Sh%) and on-ice Save Percentage (Sv%) at 5-on-5.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$$\text{PDO} = (\text{On-Ice Sh\%} \times 100) + (\text{On-Ice Sv\%} \times 100)$$</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Theory of Regression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Over a sufficiently large sample size (e.g., a full season or multiple seasons), the league average shooting percentage plus the league average save percentage must equal 100% (or 1000, depending on the scale). This is a mathematical certainty because every shot on goal is either a goal or a save.</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PDO (&gt;102):</w:t>
      </w:r>
      <w:r w:rsidDel="00000000" w:rsidR="00000000" w:rsidRPr="00000000">
        <w:rPr>
          <w:rFonts w:ascii="Google Sans Text" w:cs="Google Sans Text" w:eastAsia="Google Sans Text" w:hAnsi="Google Sans Text"/>
          <w:color w:val="1f1f1f"/>
          <w:rtl w:val="0"/>
        </w:rPr>
        <w:t xml:space="preserve"> A team or player with a PDO significantly above 100 is considered "lucky." They are likely benefiting from unsustainably hot goaltending or a shooting bender. Analytics suggest these teams will regress downward.</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PDO (&lt;98):</w:t>
      </w:r>
      <w:r w:rsidDel="00000000" w:rsidR="00000000" w:rsidRPr="00000000">
        <w:rPr>
          <w:rFonts w:ascii="Google Sans Text" w:cs="Google Sans Text" w:eastAsia="Google Sans Text" w:hAnsi="Google Sans Text"/>
          <w:color w:val="1f1f1f"/>
          <w:rtl w:val="0"/>
        </w:rPr>
        <w:t xml:space="preserve"> Conversely, a low PDO suggests misfortune—hitting posts, suffering from cold goaltending, or bad bounces. These teams are prime candidates for a bounce-back, or positive regression.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Quality Revolution: Expected Goals (xG) Models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analytics community matured, it became clear that treating all shot attempts as equal (the fatal flaw of Corsi) was insufficient. A shot from the blueline has a historically low conversion rate (roughly 2-3%), while a rebound shot from the slot may convert at 30% or higher. To quantify this discrepancy, the </w:t>
      </w:r>
      <w:r w:rsidDel="00000000" w:rsidR="00000000" w:rsidRPr="00000000">
        <w:rPr>
          <w:rFonts w:ascii="Google Sans Text" w:cs="Google Sans Text" w:eastAsia="Google Sans Text" w:hAnsi="Google Sans Text"/>
          <w:b w:val="1"/>
          <w:bCs w:val="1"/>
          <w:color w:val="1f1f1f"/>
          <w:rtl w:val="0"/>
        </w:rPr>
        <w:t xml:space="preserve">Expected Goals (xG)</w:t>
      </w:r>
      <w:r w:rsidDel="00000000" w:rsidR="00000000" w:rsidRPr="00000000">
        <w:rPr>
          <w:rFonts w:ascii="Google Sans Text" w:cs="Google Sans Text" w:eastAsia="Google Sans Text" w:hAnsi="Google Sans Text"/>
          <w:color w:val="1f1f1f"/>
          <w:rtl w:val="0"/>
        </w:rPr>
        <w:t xml:space="preserve"> model was developed.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xG is a probabilistic model that assigns a value between 0 and 1 to every unblocked shot attempt, representing the likelihood that the shot will result in a goal based on historical precedence.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Mathematical Architecture: Logistic Regression vs. Gradient Boosting</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Modern xG models typically utilize </w:t>
      </w:r>
      <w:r w:rsidDel="00000000" w:rsidR="00000000" w:rsidRPr="00000000">
        <w:rPr>
          <w:rFonts w:ascii="Google Sans Text" w:cs="Google Sans Text" w:eastAsia="Google Sans Text" w:hAnsi="Google Sans Text"/>
          <w:b w:val="1"/>
          <w:bCs w:val="1"/>
          <w:color w:val="1f1f1f"/>
          <w:rtl w:val="0"/>
        </w:rPr>
        <w:t xml:space="preserve">Logistic Regression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Extreme Gradient Boosting (XGBoost)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Logistic Regression: Useful for binary outcomes (Goal/No Goal). It maps the input features to a sigmoid function, outputting a probability between 0 and 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$$P(\text{Goal}) = \frac{1}{1 + e^{-(\beta_0 + \beta_1 x_1 + \beta_2 x_2 + \dots + \beta_n x_n)}}$$</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 Boosting:</w:t>
      </w:r>
      <w:r w:rsidDel="00000000" w:rsidR="00000000" w:rsidRPr="00000000">
        <w:rPr>
          <w:rFonts w:ascii="Google Sans Text" w:cs="Google Sans Text" w:eastAsia="Google Sans Text" w:hAnsi="Google Sans Text"/>
          <w:color w:val="1f1f1f"/>
          <w:rtl w:val="0"/>
        </w:rPr>
        <w:t xml:space="preserve"> Techniques like XGBoost are increasingly popular because they handle non-linear relationships better (e.g., the value of a shot might increase with proximity but then decrease if the angle becomes too acute, a non-linear interaction).</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Feature Set: Variables Defining Shot Quality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accuracy of an xG model depends entirely on the granularity of its inputs. The "brainstorm big" approach to feature engineering has led to models that incorporate dozens of distinct variables.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Variable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Definition &amp; Impact on Probability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Spatial Geometry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 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Euclidean distance from the shot origin to the center of the net. This is the single strongest predictor of goal probability; value decays exponentially as distance increases.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 Angle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angle formed between the shot origin and the central line of the rink. Acute angles (dead angle shots) have significantly lower xG values than central slot shots.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Venue Adjustment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Adjustments applied to coordinates to correct for arena-specific bias (e.g., scorers at Madison Square Garden historically recording shots closer to the net than reality).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Contextual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Shot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Classification of the mechanical action: Wrist Shot, Slap Shot, Snap Shot, Backhand, Tip-In, Deflection, Wrap-around. Tip-ins and deflections typically carry higher xG weights due to the erratic nature of the puck.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score differential and home/away status. Trailing teams often face "shell" defenses that may allow perimeter shots but protect the slot, altering the conversion probability.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Strength 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5v5, 5v4 (PP), 4v5 (SH), Empty Net. A shot taken on a Power Play has a higher xG than an identical shot at 5v5.</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Temporal Dynamics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 Since Last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time elapsed (in seconds) between the shot and the immediately preceding event. Short intervals suggest rebounds or quick-transition plays, which increase xG.</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Rebound 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 boolean feature indicating if the shot occurred within X seconds (often 2 or 3 seconds) of a previous shot. Rebounds are among the highest-value shots in hockey.</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Rush /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Calculated by measuring the distance between the previous event (e.g., a pass in the neutral zone) and the shot, divided by the time elapsed. High values indicate a "Rush" chance.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Angle 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difference in angle between the shot and the preceding pass or shot. This quantifies lateral movement (the Royal Road concept). Large angle changes drastically increase xG by forcing the goalie to move East-West.</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 Corrections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Flurry Adjustment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 discount factor applied to rapid-fire shots in a "scrum." If a player hacks at a loose puck three times in one second, counting that as 3.0 xG would be erroneous. The model discounts subsequent shots in a flurry.</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bl>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Post-Shot Expected Goals (xGOT)</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standard xG measures the quality of the </w:t>
      </w:r>
      <w:r w:rsidDel="00000000" w:rsidR="00000000" w:rsidRPr="00000000">
        <w:rPr>
          <w:rFonts w:ascii="Google Sans Text" w:cs="Google Sans Text" w:eastAsia="Google Sans Text" w:hAnsi="Google Sans Text"/>
          <w:i w:val="1"/>
          <w:iCs w:val="1"/>
          <w:color w:val="1f1f1f"/>
          <w:rtl w:val="0"/>
        </w:rPr>
        <w:t xml:space="preserve">opportunity</w:t>
      </w:r>
      <w:r w:rsidDel="00000000" w:rsidR="00000000" w:rsidRPr="00000000">
        <w:rPr>
          <w:rFonts w:ascii="Google Sans Text" w:cs="Google Sans Text" w:eastAsia="Google Sans Text" w:hAnsi="Google Sans Text"/>
          <w:color w:val="1f1f1f"/>
          <w:rtl w:val="0"/>
        </w:rPr>
        <w:t xml:space="preserve"> (Pre-Shot), </w:t>
      </w:r>
      <w:r w:rsidDel="00000000" w:rsidR="00000000" w:rsidRPr="00000000">
        <w:rPr>
          <w:rFonts w:ascii="Google Sans Text" w:cs="Google Sans Text" w:eastAsia="Google Sans Text" w:hAnsi="Google Sans Text"/>
          <w:b w:val="1"/>
          <w:bCs w:val="1"/>
          <w:color w:val="1f1f1f"/>
          <w:rtl w:val="0"/>
        </w:rPr>
        <w:t xml:space="preserve">Expected Goals on Target (xGOT)</w:t>
      </w:r>
      <w:r w:rsidDel="00000000" w:rsidR="00000000" w:rsidRPr="00000000">
        <w:rPr>
          <w:rFonts w:ascii="Google Sans Text" w:cs="Google Sans Text" w:eastAsia="Google Sans Text" w:hAnsi="Google Sans Text"/>
          <w:color w:val="1f1f1f"/>
          <w:rtl w:val="0"/>
        </w:rPr>
        <w:t xml:space="preserve"> measures the quality of the </w:t>
      </w:r>
      <w:r w:rsidDel="00000000" w:rsidR="00000000" w:rsidRPr="00000000">
        <w:rPr>
          <w:rFonts w:ascii="Google Sans Text" w:cs="Google Sans Text" w:eastAsia="Google Sans Text" w:hAnsi="Google Sans Text"/>
          <w:i w:val="1"/>
          <w:i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(Post-Shot). xGOT incorporates the end coordinates of the puck (e.g., top corner vs. chest logo). If xGOT &gt; xG, the shooter added value through placement. This is the primary denominator for evaluating goaltender performance (GSAx).</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Grand Unification: Player Valuation Models (WAR, RAPM, Game Score)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Holy Grail of sports analytics is a single number that encapsulates a player's total value.</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Regularized Adjusted Plus-Minus (RAPM)</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calculating WAR, analysts must isolate a player's impact from their context (teammates, opponents, zone starts). </w:t>
      </w:r>
      <w:r w:rsidDel="00000000" w:rsidR="00000000" w:rsidRPr="00000000">
        <w:rPr>
          <w:rFonts w:ascii="Google Sans Text" w:cs="Google Sans Text" w:eastAsia="Google Sans Text" w:hAnsi="Google Sans Text"/>
          <w:b w:val="1"/>
          <w:bCs w:val="1"/>
          <w:color w:val="1f1f1f"/>
          <w:rtl w:val="0"/>
        </w:rPr>
        <w:t xml:space="preserve">RAPM</w:t>
      </w:r>
      <w:r w:rsidDel="00000000" w:rsidR="00000000" w:rsidRPr="00000000">
        <w:rPr>
          <w:rFonts w:ascii="Google Sans Text" w:cs="Google Sans Text" w:eastAsia="Google Sans Text" w:hAnsi="Google Sans Text"/>
          <w:color w:val="1f1f1f"/>
          <w:rtl w:val="0"/>
        </w:rPr>
        <w:t xml:space="preserve"> is the gold standard technique for this isolation.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Problem of Multicollinearity:</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hockey, players always appear in units (lines/pairs). If Player A always plays with Player B, a simple regression cannot distinguish who is driving the results.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Solution: Ridge Regression: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RAPM uses Ridge Regression (L2 Regularization). This statistical technique adds a penalty term to the regression equation that shrinks coefficient estimates towards zero. This handles the multicollinearity of teammates and stabilizes the results, preventing outliers caused by small sample sizes.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Regression Equation:</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target variable (e.g., xG/60) is modeled against a matrix of dummy variables: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 = \beta_0 + \beta_{player}X_{player} + \beta_{teammates}X_{teammates} + \beta_{opponents}X_{opponents} + \beta_{zone}X_{zone} + \beta_{score}X_{score} + \dots$$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resulting coefficients ($\beta$) represent the isolated impact of that specific player on the target metric, holding all other variables constant.</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Goals Above Replacement (GAR) &amp; Wins Above Replacement (WAR)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GAR Components: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RAPM-derived coefficients, the Evolving-Hockey GAR model aggregates value from six components:10</w:t>
      </w:r>
    </w:p>
    <w:p w:rsidR="00000000" w:rsidDel="00000000" w:rsidP="00000000" w:rsidRDefault="00000000" w:rsidRPr="00000000" w14:paraId="0000006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Even-Strength Offense (EVO):</w:t>
      </w:r>
      <w:r w:rsidDel="00000000" w:rsidR="00000000" w:rsidRPr="00000000">
        <w:rPr>
          <w:rFonts w:ascii="Google Sans Text" w:cs="Google Sans Text" w:eastAsia="Google Sans Text" w:hAnsi="Google Sans Text"/>
          <w:color w:val="1f1f1f"/>
          <w:rtl w:val="0"/>
        </w:rPr>
        <w:t xml:space="preserve"> Impact on xG For and Goals For.</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Even-Strength Defense (EVD):</w:t>
      </w:r>
      <w:r w:rsidDel="00000000" w:rsidR="00000000" w:rsidRPr="00000000">
        <w:rPr>
          <w:rFonts w:ascii="Google Sans Text" w:cs="Google Sans Text" w:eastAsia="Google Sans Text" w:hAnsi="Google Sans Text"/>
          <w:color w:val="1f1f1f"/>
          <w:rtl w:val="0"/>
        </w:rPr>
        <w:t xml:space="preserve"> Impact on xG Against and Goals Against.</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Power Play Offense (PPO):</w:t>
      </w:r>
      <w:r w:rsidDel="00000000" w:rsidR="00000000" w:rsidRPr="00000000">
        <w:rPr>
          <w:rFonts w:ascii="Google Sans Text" w:cs="Google Sans Text" w:eastAsia="Google Sans Text" w:hAnsi="Google Sans Text"/>
          <w:color w:val="1f1f1f"/>
          <w:rtl w:val="0"/>
        </w:rPr>
        <w:t xml:space="preserve"> Impact on scoring while up a man.</w:t>
      </w:r>
    </w:p>
    <w:p w:rsidR="00000000" w:rsidDel="00000000" w:rsidP="00000000" w:rsidRDefault="00000000" w:rsidRPr="00000000" w14:paraId="0000006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Shorthanded Defense (SHD):</w:t>
      </w:r>
      <w:r w:rsidDel="00000000" w:rsidR="00000000" w:rsidRPr="00000000">
        <w:rPr>
          <w:rFonts w:ascii="Google Sans Text" w:cs="Google Sans Text" w:eastAsia="Google Sans Text" w:hAnsi="Google Sans Text"/>
          <w:color w:val="1f1f1f"/>
          <w:rtl w:val="0"/>
        </w:rPr>
        <w:t xml:space="preserve"> Impact on suppression while down a man.</w:t>
      </w:r>
    </w:p>
    <w:p w:rsidR="00000000" w:rsidDel="00000000" w:rsidP="00000000" w:rsidRDefault="00000000" w:rsidRPr="00000000" w14:paraId="0000007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Penalties Taken:</w:t>
      </w:r>
      <w:r w:rsidDel="00000000" w:rsidR="00000000" w:rsidRPr="00000000">
        <w:rPr>
          <w:rFonts w:ascii="Google Sans Text" w:cs="Google Sans Text" w:eastAsia="Google Sans Text" w:hAnsi="Google Sans Text"/>
          <w:color w:val="1f1f1f"/>
          <w:rtl w:val="0"/>
        </w:rPr>
        <w:t xml:space="preserve"> Goal value of putting the team shorthanded (negative value).</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Penalties Drawn:</w:t>
      </w:r>
      <w:r w:rsidDel="00000000" w:rsidR="00000000" w:rsidRPr="00000000">
        <w:rPr>
          <w:rFonts w:ascii="Google Sans Text" w:cs="Google Sans Text" w:eastAsia="Google Sans Text" w:hAnsi="Google Sans Text"/>
          <w:color w:val="1f1f1f"/>
          <w:rtl w:val="0"/>
        </w:rPr>
        <w:t xml:space="preserve"> Goal value of putting the team on the PP (positive value).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Replacement Level: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"Replacement level" is defined as the performance level of a player readily available on the waiver wire (e.g., the 13th forward or 7th defenseman).11</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WAR Conversion: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GAR is converted to WAR using a specific factor, typically around 5 to 6 Goals = 1 Win.</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Game Score and GSVA</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Game Score measures single-game productivity using weighted box-score stats.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Formula (Dom Luszczyszyn):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$$\text{GS} = (0.75 \times \text{G}) + (0.7 \times \text{A1}) + (0.55 \times \text{A2}) + (0.075 \times \text{SOG}) + (0.05 \times \text{BLK}) + (0.15 \times \text{PenDiff}) + (0.01 \times \text{FODiff}) + (0.05 \times \text{CFDiff}) + (0.15 \times \text{GFDiff})$$</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 the heavy weight on Goals (0.75) vs. Shots (0.075) and the inclusion of Corsi Differential (0.05) to reward possession.12</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GSVA (Game Score Value Added):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aggregates Game Score over a season, applying age curves and regression to the mean to project future value.12</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Network Analysis and Spatial Topology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individual metrics, advanced analysis now treats the team as a network of nodes (players) and edges (passes).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Centrality Measures in Passing Networks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modeling the team as a graph, analysts can identify the true "conductors" of the offense.</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Betweenness Centrality:</w:t>
      </w:r>
      <w:r w:rsidDel="00000000" w:rsidR="00000000" w:rsidRPr="00000000">
        <w:rPr>
          <w:rFonts w:ascii="Google Sans Text" w:cs="Google Sans Text" w:eastAsia="Google Sans Text" w:hAnsi="Google Sans Text"/>
          <w:color w:val="1f1f1f"/>
          <w:rtl w:val="0"/>
        </w:rPr>
        <w:t xml:space="preserve"> Measures how often a player lies on the shortest path between two other players. A player with high Betweenness is a critical "bridge"—the puck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go through them to transition from defense to offense.</w:t>
      </w:r>
    </w:p>
    <w:p w:rsidR="00000000" w:rsidDel="00000000" w:rsidP="00000000" w:rsidRDefault="00000000" w:rsidRPr="00000000" w14:paraId="0000008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Closeness Centrality:</w:t>
      </w:r>
      <w:r w:rsidDel="00000000" w:rsidR="00000000" w:rsidRPr="00000000">
        <w:rPr>
          <w:rFonts w:ascii="Google Sans Text" w:cs="Google Sans Text" w:eastAsia="Google Sans Text" w:hAnsi="Google Sans Text"/>
          <w:color w:val="1f1f1f"/>
          <w:rtl w:val="0"/>
        </w:rPr>
        <w:t xml:space="preserve"> Measures how few steps it takes for a player to reach everyone else in the network. High values indicate a player well-connected to the entire unit.</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PageRank Centrality:</w:t>
      </w:r>
      <w:r w:rsidDel="00000000" w:rsidR="00000000" w:rsidRPr="00000000">
        <w:rPr>
          <w:rFonts w:ascii="Google Sans Text" w:cs="Google Sans Text" w:eastAsia="Google Sans Text" w:hAnsi="Google Sans Text"/>
          <w:color w:val="1f1f1f"/>
          <w:rtl w:val="0"/>
        </w:rPr>
        <w:t xml:space="preserve"> Adapted from Google's algorithm, this rates a player's importance based on the importance of the players they pass to.</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Royal Road: Geometry of the Cross-Seam Pass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"Royal Road" is an imaginary line splitting the offensive zone into East and West halves.</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Green Shots (High Danger):</w:t>
      </w:r>
      <w:r w:rsidDel="00000000" w:rsidR="00000000" w:rsidRPr="00000000">
        <w:rPr>
          <w:rFonts w:ascii="Google Sans Text" w:cs="Google Sans Text" w:eastAsia="Google Sans Text" w:hAnsi="Google Sans Text"/>
          <w:color w:val="1f1f1f"/>
          <w:rtl w:val="0"/>
        </w:rPr>
        <w:t xml:space="preserve"> Shots preceded by a pass across the Royal Road. This forces the goalie to move laterally, breaking visual attachment. Green shots have a shooting percentage of </w:t>
      </w:r>
      <w:r w:rsidDel="00000000" w:rsidR="00000000" w:rsidRPr="00000000">
        <w:rPr>
          <w:rFonts w:ascii="Google Sans Text" w:cs="Google Sans Text" w:eastAsia="Google Sans Text" w:hAnsi="Google Sans Text"/>
          <w:b w:val="1"/>
          <w:bCs w:val="1"/>
          <w:color w:val="1f1f1f"/>
          <w:rtl w:val="0"/>
        </w:rPr>
        <w:t xml:space="preserve">~22%</w:t>
      </w:r>
      <w:r w:rsidDel="00000000" w:rsidR="00000000" w:rsidRPr="00000000">
        <w:rPr>
          <w:rFonts w:ascii="Google Sans Text" w:cs="Google Sans Text" w:eastAsia="Google Sans Text" w:hAnsi="Google Sans Text"/>
          <w:color w:val="1f1f1f"/>
          <w:rtl w:val="0"/>
        </w:rPr>
        <w:t xml:space="preserve"> vs </w:t>
      </w:r>
      <w:r w:rsidDel="00000000" w:rsidR="00000000" w:rsidRPr="00000000">
        <w:rPr>
          <w:rFonts w:ascii="Google Sans Text" w:cs="Google Sans Text" w:eastAsia="Google Sans Text" w:hAnsi="Google Sans Text"/>
          <w:b w:val="1"/>
          <w:bCs w:val="1"/>
          <w:color w:val="1f1f1f"/>
          <w:rtl w:val="0"/>
        </w:rPr>
        <w:t xml:space="preserve">&lt;3%</w:t>
      </w:r>
      <w:r w:rsidDel="00000000" w:rsidR="00000000" w:rsidRPr="00000000">
        <w:rPr>
          <w:rFonts w:ascii="Google Sans Text" w:cs="Google Sans Text" w:eastAsia="Google Sans Text" w:hAnsi="Google Sans Text"/>
          <w:color w:val="1f1f1f"/>
          <w:rtl w:val="0"/>
        </w:rPr>
        <w:t xml:space="preserve"> for Red Shots.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xPass (Expected Pass Completion)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Models the probability of a pass being completed based on:</w:t>
      </w:r>
    </w:p>
    <w:p w:rsidR="00000000" w:rsidDel="00000000" w:rsidP="00000000" w:rsidRDefault="00000000" w:rsidRPr="00000000" w14:paraId="0000008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Coordinates:</w:t>
      </w:r>
      <w:r w:rsidDel="00000000" w:rsidR="00000000" w:rsidRPr="00000000">
        <w:rPr>
          <w:rFonts w:ascii="Google Sans Text" w:cs="Google Sans Text" w:eastAsia="Google Sans Text" w:hAnsi="Google Sans Text"/>
          <w:color w:val="1f1f1f"/>
          <w:rtl w:val="0"/>
        </w:rPr>
        <w:t xml:space="preserve"> Origin and Destination.</w:t>
      </w:r>
    </w:p>
    <w:p w:rsidR="00000000" w:rsidDel="00000000" w:rsidP="00000000" w:rsidRDefault="00000000" w:rsidRPr="00000000" w14:paraId="0000008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Pressure:</w:t>
      </w:r>
      <w:r w:rsidDel="00000000" w:rsidR="00000000" w:rsidRPr="00000000">
        <w:rPr>
          <w:rFonts w:ascii="Google Sans Text" w:cs="Google Sans Text" w:eastAsia="Google Sans Text" w:hAnsi="Google Sans Text"/>
          <w:color w:val="1f1f1f"/>
          <w:rtl w:val="0"/>
        </w:rPr>
        <w:t xml:space="preserve"> Distance to nearest defender.</w:t>
      </w:r>
    </w:p>
    <w:p w:rsidR="00000000" w:rsidDel="00000000" w:rsidP="00000000" w:rsidRDefault="00000000" w:rsidRPr="00000000" w14:paraId="0000008E">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Lane Hygiene: Does the pass cross a stick or body?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Metric: Pass Completion Over Expected identifies elite playmakers who complete difficult, high-value passes.14</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Microstats: The Granular Game</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Microstats quantify the "little things" traditionally seen only by scouts.</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Gap Control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defensive metric measuring the distance between the defender and the puck carrier.</w:t>
      </w:r>
    </w:p>
    <w:p w:rsidR="00000000" w:rsidDel="00000000" w:rsidP="00000000" w:rsidRDefault="00000000" w:rsidRPr="00000000" w14:paraId="0000009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Gap Distance at Blue Line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A "tight gap" is often defined as </w:t>
      </w:r>
      <w:r w:rsidDel="00000000" w:rsidR="00000000" w:rsidRPr="00000000">
        <w:rPr>
          <w:rFonts w:ascii="Google Sans Text" w:cs="Google Sans Text" w:eastAsia="Google Sans Text" w:hAnsi="Google Sans Text"/>
          <w:b w:val="1"/>
          <w:bCs w:val="1"/>
          <w:color w:val="1f1f1f"/>
          <w:rtl w:val="0"/>
        </w:rPr>
        <w:t xml:space="preserve">1 to 1.5 stick lengths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 Kill:</w:t>
      </w:r>
      <w:r w:rsidDel="00000000" w:rsidR="00000000" w:rsidRPr="00000000">
        <w:rPr>
          <w:rFonts w:ascii="Google Sans Text" w:cs="Google Sans Text" w:eastAsia="Google Sans Text" w:hAnsi="Google Sans Text"/>
          <w:color w:val="1f1f1f"/>
          <w:rtl w:val="0"/>
        </w:rPr>
        <w:t xml:space="preserve"> Closing the gap stick-on-stick before the defensive blue line to force a dump-in or turnover.</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Puck Battle Win Rate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Using tracking data (like Sportlogiq) to measure loose puck recoveries.</w:t>
      </w:r>
    </w:p>
    <w:p w:rsidR="00000000" w:rsidDel="00000000" w:rsidP="00000000" w:rsidRDefault="00000000" w:rsidRPr="00000000" w14:paraId="0000009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 "win" is awarded when a player emerges with possession from a contested situation (opponent within X feet).</w:t>
      </w:r>
    </w:p>
    <w:p w:rsidR="00000000" w:rsidDel="00000000" w:rsidP="00000000" w:rsidRDefault="00000000" w:rsidRPr="00000000" w14:paraId="0000009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Possession Driving Plays:</w:t>
      </w:r>
      <w:r w:rsidDel="00000000" w:rsidR="00000000" w:rsidRPr="00000000">
        <w:rPr>
          <w:rFonts w:ascii="Google Sans Text" w:cs="Google Sans Text" w:eastAsia="Google Sans Text" w:hAnsi="Google Sans Text"/>
          <w:color w:val="1f1f1f"/>
          <w:rtl w:val="0"/>
        </w:rPr>
        <w:t xml:space="preserve"> Combining Battle Wins with Controlled Exits.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Zone Transition Details</w:t>
      </w:r>
    </w:p>
    <w:p w:rsidR="00000000" w:rsidDel="00000000" w:rsidP="00000000" w:rsidRDefault="00000000" w:rsidRPr="00000000" w14:paraId="0000009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Controlled Entry %:</w:t>
      </w:r>
      <w:r w:rsidDel="00000000" w:rsidR="00000000" w:rsidRPr="00000000">
        <w:rPr>
          <w:rFonts w:ascii="Google Sans Text" w:cs="Google Sans Text" w:eastAsia="Google Sans Text" w:hAnsi="Google Sans Text"/>
          <w:color w:val="1f1f1f"/>
          <w:rtl w:val="0"/>
        </w:rPr>
        <w:t xml:space="preserve"> Carry-ins + Passes / Total Entries. (Controlled entries generate ~2x more shots than dump-ins).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Failed Exits:</w:t>
      </w:r>
      <w:r w:rsidDel="00000000" w:rsidR="00000000" w:rsidRPr="00000000">
        <w:rPr>
          <w:rFonts w:ascii="Google Sans Text" w:cs="Google Sans Text" w:eastAsia="Google Sans Text" w:hAnsi="Google Sans Text"/>
          <w:color w:val="1f1f1f"/>
          <w:rtl w:val="0"/>
        </w:rPr>
        <w:t xml:space="preserve"> A massive predictor of goals against. Tracking how often a defenseman's clearing attempt is blocked or intercepted.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Goaltender Analytics: GSAx vs. GSAA</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Goals Saved Above Average (GSAA)</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Compares a goalie's Save % to the League Average Save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$$\text{GSAA} = (\text{League Sv\%} \times \text{Shots Faced}) - \text{Goals Allowed}$$</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Flaw: It treats all shots as equal. A goalie facing 30 breakaway shots is treated the same as a goalie facing 30 dump-ins.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Goals Saved Above Expected (GSAx)</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superior metric. Compares Goals Allowed to xG Against.</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$$\text{GSAx} = \text{xG Against} - \text{Goals Allowed}$$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Benefit: This isolates the goalie's performance from the team's defensive quality. A goalie with a positive GSAx on a bad team is truly elite.</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Clear Sight Analytics (CSA)</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Focuses on </w:t>
      </w:r>
      <w:r w:rsidDel="00000000" w:rsidR="00000000" w:rsidRPr="00000000">
        <w:rPr>
          <w:rFonts w:ascii="Google Sans Text" w:cs="Google Sans Text" w:eastAsia="Google Sans Text" w:hAnsi="Google Sans Text"/>
          <w:b w:val="1"/>
          <w:bCs w:val="1"/>
          <w:color w:val="1f1f1f"/>
          <w:rtl w:val="0"/>
        </w:rPr>
        <w:t xml:space="preserve">Screen Types</w:t>
      </w:r>
      <w:r w:rsidDel="00000000" w:rsidR="00000000" w:rsidRPr="00000000">
        <w:rPr>
          <w:rFonts w:ascii="Google Sans Text" w:cs="Google Sans Text" w:eastAsia="Google Sans Text" w:hAnsi="Google Sans Text"/>
          <w:color w:val="1f1f1f"/>
          <w:rtl w:val="0"/>
        </w:rPr>
        <w:t xml:space="preserve"> (Flash vs. Layered) and </w:t>
      </w:r>
      <w:r w:rsidDel="00000000" w:rsidR="00000000" w:rsidRPr="00000000">
        <w:rPr>
          <w:rFonts w:ascii="Google Sans Text" w:cs="Google Sans Text" w:eastAsia="Google Sans Text" w:hAnsi="Google Sans Text"/>
          <w:b w:val="1"/>
          <w:bCs w:val="1"/>
          <w:color w:val="1f1f1f"/>
          <w:rtl w:val="0"/>
        </w:rPr>
        <w:t xml:space="preserve">Pre-Shot Movement</w:t>
      </w:r>
      <w:r w:rsidDel="00000000" w:rsidR="00000000" w:rsidRPr="00000000">
        <w:rPr>
          <w:rFonts w:ascii="Google Sans Text" w:cs="Google Sans Text" w:eastAsia="Google Sans Text" w:hAnsi="Google Sans Text"/>
          <w:color w:val="1f1f1f"/>
          <w:rtl w:val="0"/>
        </w:rPr>
        <w:t xml:space="preserve"> (Royal Road).</w:t>
      </w:r>
    </w:p>
    <w:p w:rsidR="00000000" w:rsidDel="00000000" w:rsidP="00000000" w:rsidRDefault="00000000" w:rsidRPr="00000000" w14:paraId="000000AE">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Save % on High Danger Chances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Slot Line Performance:</w:t>
      </w:r>
      <w:r w:rsidDel="00000000" w:rsidR="00000000" w:rsidRPr="00000000">
        <w:rPr>
          <w:rFonts w:ascii="Google Sans Text" w:cs="Google Sans Text" w:eastAsia="Google Sans Text" w:hAnsi="Google Sans Text"/>
          <w:color w:val="1f1f1f"/>
          <w:rtl w:val="0"/>
        </w:rPr>
        <w:t xml:space="preserve"> Specific save % on plays crossing the center line.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The New Era: NHL EDGE and Tracking Data</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Powered by SMT (infrared tracking), generating XYZ coordinates 60x/second.</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Velocity and Biometrics</w:t>
      </w:r>
    </w:p>
    <w:p w:rsidR="00000000" w:rsidDel="00000000" w:rsidP="00000000" w:rsidRDefault="00000000" w:rsidRPr="00000000" w14:paraId="000000B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Burst Speed:</w:t>
      </w:r>
      <w:r w:rsidDel="00000000" w:rsidR="00000000" w:rsidRPr="00000000">
        <w:rPr>
          <w:rFonts w:ascii="Google Sans Text" w:cs="Google Sans Text" w:eastAsia="Google Sans Text" w:hAnsi="Google Sans Text"/>
          <w:color w:val="1f1f1f"/>
          <w:rtl w:val="0"/>
        </w:rPr>
        <w:t xml:space="preserve"> Count of speed bursts over </w:t>
      </w:r>
      <w:r w:rsidDel="00000000" w:rsidR="00000000" w:rsidRPr="00000000">
        <w:rPr>
          <w:rFonts w:ascii="Google Sans Text" w:cs="Google Sans Text" w:eastAsia="Google Sans Text" w:hAnsi="Google Sans Text"/>
          <w:b w:val="1"/>
          <w:bCs w:val="1"/>
          <w:color w:val="1f1f1f"/>
          <w:rtl w:val="0"/>
        </w:rPr>
        <w:t xml:space="preserve">20 mph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22 mph</w:t>
      </w:r>
      <w:r w:rsidDel="00000000" w:rsidR="00000000" w:rsidRPr="00000000">
        <w:rPr>
          <w:rFonts w:ascii="Google Sans Text" w:cs="Google Sans Text" w:eastAsia="Google Sans Text" w:hAnsi="Google Sans Text"/>
          <w:color w:val="1f1f1f"/>
          <w:rtl w:val="0"/>
        </w:rPr>
        <w:t xml:space="preserve">. (Strong correlation with goal scoring, $R^2 &gt; 0.65$ for 22+ mph bursts).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Skating Distance:</w:t>
      </w:r>
      <w:r w:rsidDel="00000000" w:rsidR="00000000" w:rsidRPr="00000000">
        <w:rPr>
          <w:rFonts w:ascii="Google Sans Text" w:cs="Google Sans Text" w:eastAsia="Google Sans Text" w:hAnsi="Google Sans Text"/>
          <w:color w:val="1f1f1f"/>
          <w:rtl w:val="0"/>
        </w:rPr>
        <w:t xml:space="preserve"> Total miles skated (workload proxy).</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Spatial Dominance</w:t>
      </w:r>
    </w:p>
    <w:p w:rsidR="00000000" w:rsidDel="00000000" w:rsidP="00000000" w:rsidRDefault="00000000" w:rsidRPr="00000000" w14:paraId="000000B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Inner Slot:</w:t>
      </w:r>
      <w:r w:rsidDel="00000000" w:rsidR="00000000" w:rsidRPr="00000000">
        <w:rPr>
          <w:rFonts w:ascii="Google Sans Text" w:cs="Google Sans Text" w:eastAsia="Google Sans Text" w:hAnsi="Google Sans Text"/>
          <w:color w:val="1f1f1f"/>
          <w:rtl w:val="0"/>
        </w:rPr>
        <w:t xml:space="preserve"> The high-danger triangle between the goal posts and faceoff hash marks. Accounts for ~52% of all goals.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B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Possession Time:</w:t>
      </w:r>
      <w:r w:rsidDel="00000000" w:rsidR="00000000" w:rsidRPr="00000000">
        <w:rPr>
          <w:rFonts w:ascii="Google Sans Text" w:cs="Google Sans Text" w:eastAsia="Google Sans Text" w:hAnsi="Google Sans Text"/>
          <w:color w:val="1f1f1f"/>
          <w:rtl w:val="0"/>
        </w:rPr>
        <w:t xml:space="preserve"> True time the puck is on a player's stick (not just Corsi proxy).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Data Architecture: Engineering the Analytics</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Data Sources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NHL RTSS (Legacy):</w:t>
      </w:r>
      <w:r w:rsidDel="00000000" w:rsidR="00000000" w:rsidRPr="00000000">
        <w:rPr>
          <w:rFonts w:ascii="Google Sans Text" w:cs="Google Sans Text" w:eastAsia="Google Sans Text" w:hAnsi="Google Sans Text"/>
          <w:color w:val="1f1f1f"/>
          <w:rtl w:val="0"/>
        </w:rPr>
        <w:t xml:space="preserve"> statsapi.web.nhl.com. JSON event logs (Shot, Hit, Faceoff).</w:t>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NHL EDGE (Modern):</w:t>
      </w:r>
      <w:r w:rsidDel="00000000" w:rsidR="00000000" w:rsidRPr="00000000">
        <w:rPr>
          <w:rFonts w:ascii="Google Sans Text" w:cs="Google Sans Text" w:eastAsia="Google Sans Text" w:hAnsi="Google Sans Text"/>
          <w:color w:val="1f1f1f"/>
          <w:rtl w:val="0"/>
        </w:rPr>
        <w:t xml:space="preserve"> API endpoints providing shift-level tracking data.</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Key Feature Engineering</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build these stats, raw data must be transformed:</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Coordinate Normalization:</w:t>
      </w:r>
      <w:r w:rsidDel="00000000" w:rsidR="00000000" w:rsidRPr="00000000">
        <w:rPr>
          <w:rFonts w:ascii="Google Sans Text" w:cs="Google Sans Text" w:eastAsia="Google Sans Text" w:hAnsi="Google Sans Text"/>
          <w:color w:val="1f1f1f"/>
          <w:rtl w:val="0"/>
        </w:rPr>
        <w:t xml:space="preserve"> Fixing Rink X/Y so all offense flows one direction.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Distance/Angle Calculation: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$$\text{Distance} = \sqrt{(89 - |x|)^2 + y^2}$$</w:t>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Score State:</w:t>
      </w:r>
      <w:r w:rsidDel="00000000" w:rsidR="00000000" w:rsidRPr="00000000">
        <w:rPr>
          <w:rFonts w:ascii="Google Sans Text" w:cs="Google Sans Text" w:eastAsia="Google Sans Text" w:hAnsi="Google Sans Text"/>
          <w:color w:val="1f1f1f"/>
          <w:rtl w:val="0"/>
        </w:rPr>
        <w:t xml:space="preserve"> Calculating differentials for "Score Adjustments."</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Shift Logic:</w:t>
      </w:r>
      <w:r w:rsidDel="00000000" w:rsidR="00000000" w:rsidRPr="00000000">
        <w:rPr>
          <w:rFonts w:ascii="Google Sans Text" w:cs="Google Sans Text" w:eastAsia="Google Sans Text" w:hAnsi="Google Sans Text"/>
          <w:color w:val="1f1f1f"/>
          <w:rtl w:val="0"/>
        </w:rPr>
        <w:t xml:space="preserve"> Parsing start/end times for "Per 60" rate calculations.</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A: Summary of Research Notes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is a categorized summary of the research notes utilized to compile this report: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Group 1: Expected Goals (xG) &amp; Shot Quality</w:t>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MoneyPuck &amp; Stathletes Models:</w:t>
      </w:r>
      <w:r w:rsidDel="00000000" w:rsidR="00000000" w:rsidRPr="00000000">
        <w:rPr>
          <w:rFonts w:ascii="Google Sans Text" w:cs="Google Sans Text" w:eastAsia="Google Sans Text" w:hAnsi="Google Sans Text"/>
          <w:color w:val="1f1f1f"/>
          <w:rtl w:val="0"/>
        </w:rPr>
        <w:t xml:space="preserve"> Identify key variables: Shot distance, angle, rebound intervals, "Royal Road" (cross-seam) passes, and "Flurry" adjustments (discounting rapid-fire shots).</w:t>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Methodology:</w:t>
      </w:r>
      <w:r w:rsidDel="00000000" w:rsidR="00000000" w:rsidRPr="00000000">
        <w:rPr>
          <w:rFonts w:ascii="Google Sans Text" w:cs="Google Sans Text" w:eastAsia="Google Sans Text" w:hAnsi="Google Sans Text"/>
          <w:color w:val="1f1f1f"/>
          <w:rtl w:val="0"/>
        </w:rPr>
        <w:t xml:space="preserve"> Shift from simple Logistic Regression to Gradient Boosting (XGBoost) for non-linear relationships.</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xGOT:</w:t>
      </w:r>
      <w:r w:rsidDel="00000000" w:rsidR="00000000" w:rsidRPr="00000000">
        <w:rPr>
          <w:rFonts w:ascii="Google Sans Text" w:cs="Google Sans Text" w:eastAsia="Google Sans Text" w:hAnsi="Google Sans Text"/>
          <w:color w:val="1f1f1f"/>
          <w:rtl w:val="0"/>
        </w:rPr>
        <w:t xml:space="preserve"> Distinction between pre-shot probability (xG) and post-shot execution (xGOT/Shooting Goals Added).</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Group 2: Player Valuation (WAR/GAR/RAPM)</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Evolving-Hockey Model:</w:t>
      </w:r>
      <w:r w:rsidDel="00000000" w:rsidR="00000000" w:rsidRPr="00000000">
        <w:rPr>
          <w:rFonts w:ascii="Google Sans Text" w:cs="Google Sans Text" w:eastAsia="Google Sans Text" w:hAnsi="Google Sans Text"/>
          <w:color w:val="1f1f1f"/>
          <w:rtl w:val="0"/>
        </w:rPr>
        <w:t xml:space="preserve"> Defines WAR components (EVO, EVD, SHD, PPO, Pens). Uses Ridge Regression (RAPM) to solve the "multicollinearity" problem of teammates.</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Game Score:</w:t>
      </w:r>
      <w:r w:rsidDel="00000000" w:rsidR="00000000" w:rsidRPr="00000000">
        <w:rPr>
          <w:rFonts w:ascii="Google Sans Text" w:cs="Google Sans Text" w:eastAsia="Google Sans Text" w:hAnsi="Google Sans Text"/>
          <w:color w:val="1f1f1f"/>
          <w:rtl w:val="0"/>
        </w:rPr>
        <w:t xml:space="preserve"> Dom Luszczyszyn's formula weights Goals (0.75) significantly higher than Shots (0.075), creating a single-game productivity score.</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Replacement Level:</w:t>
      </w:r>
      <w:r w:rsidDel="00000000" w:rsidR="00000000" w:rsidRPr="00000000">
        <w:rPr>
          <w:rFonts w:ascii="Google Sans Text" w:cs="Google Sans Text" w:eastAsia="Google Sans Text" w:hAnsi="Google Sans Text"/>
          <w:color w:val="1f1f1f"/>
          <w:rtl w:val="0"/>
        </w:rPr>
        <w:t xml:space="preserve"> Defined as players outside the top 13 Forwards / 7 Defensemen.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Group 3: Passing &amp; Network Analysis</w:t>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Centrality Measures:</w:t>
      </w:r>
      <w:r w:rsidDel="00000000" w:rsidR="00000000" w:rsidRPr="00000000">
        <w:rPr>
          <w:rFonts w:ascii="Google Sans Text" w:cs="Google Sans Text" w:eastAsia="Google Sans Text" w:hAnsi="Google Sans Text"/>
          <w:color w:val="1f1f1f"/>
          <w:rtl w:val="0"/>
        </w:rPr>
        <w:t xml:space="preserve"> Application of Graph Theory (Betweenness, Closeness Centrality) to hockey passing networks to identify play-drivers who may not get assists.</w:t>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xPass:</w:t>
      </w:r>
      <w:r w:rsidDel="00000000" w:rsidR="00000000" w:rsidRPr="00000000">
        <w:rPr>
          <w:rFonts w:ascii="Google Sans Text" w:cs="Google Sans Text" w:eastAsia="Google Sans Text" w:hAnsi="Google Sans Text"/>
          <w:color w:val="1f1f1f"/>
          <w:rtl w:val="0"/>
        </w:rPr>
        <w:t xml:space="preserve"> Modeling pass completion probability based on defensive pressure and lane geometry.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Group 4: Microstats &amp; Tracking</w:t>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Gap Control:</w:t>
      </w:r>
      <w:r w:rsidDel="00000000" w:rsidR="00000000" w:rsidRPr="00000000">
        <w:rPr>
          <w:rFonts w:ascii="Google Sans Text" w:cs="Google Sans Text" w:eastAsia="Google Sans Text" w:hAnsi="Google Sans Text"/>
          <w:color w:val="1f1f1f"/>
          <w:rtl w:val="0"/>
        </w:rPr>
        <w:t xml:space="preserve"> Defined as the distance between defender and carrier; "Gap Kill" is closing to stick-length before the blue line.</w:t>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Puck Battles:</w:t>
      </w:r>
      <w:r w:rsidDel="00000000" w:rsidR="00000000" w:rsidRPr="00000000">
        <w:rPr>
          <w:rFonts w:ascii="Google Sans Text" w:cs="Google Sans Text" w:eastAsia="Google Sans Text" w:hAnsi="Google Sans Text"/>
          <w:color w:val="1f1f1f"/>
          <w:rtl w:val="0"/>
        </w:rPr>
        <w:t xml:space="preserve"> Sportlogiq metrics for contested loose puck recoveries.</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NHL EDGE:</w:t>
      </w:r>
      <w:r w:rsidDel="00000000" w:rsidR="00000000" w:rsidRPr="00000000">
        <w:rPr>
          <w:rFonts w:ascii="Google Sans Text" w:cs="Google Sans Text" w:eastAsia="Google Sans Text" w:hAnsi="Google Sans Text"/>
          <w:color w:val="1f1f1f"/>
          <w:rtl w:val="0"/>
        </w:rPr>
        <w:t xml:space="preserve"> Biometric tracking including Burst Speed (20+ mph thresholds) and Skating Distance.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Group 5: Goaltending</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GSAx vs GSAA:</w:t>
      </w:r>
      <w:r w:rsidDel="00000000" w:rsidR="00000000" w:rsidRPr="00000000">
        <w:rPr>
          <w:rFonts w:ascii="Google Sans Text" w:cs="Google Sans Text" w:eastAsia="Google Sans Text" w:hAnsi="Google Sans Text"/>
          <w:color w:val="1f1f1f"/>
          <w:rtl w:val="0"/>
        </w:rPr>
        <w:t xml:space="preserve"> GSAA uses league average Save%; GSAx uses Expected Goals (xG) to account for shot difficulty.</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Clear Sight:</w:t>
      </w:r>
      <w:r w:rsidDel="00000000" w:rsidR="00000000" w:rsidRPr="00000000">
        <w:rPr>
          <w:rFonts w:ascii="Google Sans Text" w:cs="Google Sans Text" w:eastAsia="Google Sans Text" w:hAnsi="Google Sans Text"/>
          <w:color w:val="1f1f1f"/>
          <w:rtl w:val="0"/>
        </w:rPr>
        <w:t xml:space="preserve"> Importance of "Green Shots" (Royal Road passes) and Screen types (Flash vs. Layered).</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B: Bibliography</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NHL EDGE / Tracking Data:</w:t>
      </w:r>
    </w:p>
    <w:p w:rsidR="00000000" w:rsidDel="00000000" w:rsidP="00000000" w:rsidRDefault="00000000" w:rsidRPr="00000000" w14:paraId="000000D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NHL EDGE Glossary &amp; Leaderboards</w:t>
      </w:r>
      <w:r w:rsidDel="00000000" w:rsidR="00000000" w:rsidRPr="00000000">
        <w:rPr>
          <w:rFonts w:ascii="Google Sans Text" w:cs="Google Sans Text" w:eastAsia="Google Sans Text" w:hAnsi="Google Sans Text"/>
          <w:color w:val="1f1f1f"/>
          <w:rtl w:val="0"/>
        </w:rPr>
        <w:t xml:space="preserve"> (</w:t>
      </w:r>
      <w:hyperlink r:id="rId6">
        <w:r w:rsidDel="00000000" w:rsidR="00000000" w:rsidRPr="00000000">
          <w:rPr>
            <w:rFonts w:ascii="Google Sans Text" w:cs="Google Sans Text" w:eastAsia="Google Sans Text" w:hAnsi="Google Sans Text"/>
            <w:color w:val="0b57d0"/>
            <w:u w:val="single"/>
            <w:rtl w:val="0"/>
          </w:rPr>
          <w:t xml:space="preserve">nhl.com/nhl-edge</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Apex Hockey: NHL EDGE Deep Dive</w:t>
      </w:r>
      <w:r w:rsidDel="00000000" w:rsidR="00000000" w:rsidRPr="00000000">
        <w:rPr>
          <w:rFonts w:ascii="Google Sans Text" w:cs="Google Sans Text" w:eastAsia="Google Sans Text" w:hAnsi="Google Sans Text"/>
          <w:color w:val="1f1f1f"/>
          <w:rtl w:val="0"/>
        </w:rPr>
        <w:t xml:space="preserve"> (</w:t>
      </w:r>
      <w:hyperlink r:id="rId7">
        <w:r w:rsidDel="00000000" w:rsidR="00000000" w:rsidRPr="00000000">
          <w:rPr>
            <w:rFonts w:ascii="Google Sans Text" w:cs="Google Sans Text" w:eastAsia="Google Sans Text" w:hAnsi="Google Sans Text"/>
            <w:color w:val="0b57d0"/>
            <w:u w:val="single"/>
            <w:rtl w:val="0"/>
          </w:rPr>
          <w:t xml:space="preserve">apexhockey.com/nhl-edge</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Expected Goals (xG) &amp; Modeling:</w:t>
      </w:r>
    </w:p>
    <w:p w:rsidR="00000000" w:rsidDel="00000000" w:rsidP="00000000" w:rsidRDefault="00000000" w:rsidRPr="00000000" w14:paraId="000000D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MoneyPuck Glossary</w:t>
      </w:r>
      <w:r w:rsidDel="00000000" w:rsidR="00000000" w:rsidRPr="00000000">
        <w:rPr>
          <w:rFonts w:ascii="Google Sans Text" w:cs="Google Sans Text" w:eastAsia="Google Sans Text" w:hAnsi="Google Sans Text"/>
          <w:color w:val="1f1f1f"/>
          <w:rtl w:val="0"/>
        </w:rPr>
        <w:t xml:space="preserve"> (</w:t>
      </w:r>
      <w:hyperlink r:id="rId8">
        <w:r w:rsidDel="00000000" w:rsidR="00000000" w:rsidRPr="00000000">
          <w:rPr>
            <w:rFonts w:ascii="Google Sans Text" w:cs="Google Sans Text" w:eastAsia="Google Sans Text" w:hAnsi="Google Sans Text"/>
            <w:color w:val="0b57d0"/>
            <w:u w:val="single"/>
            <w:rtl w:val="0"/>
          </w:rPr>
          <w:t xml:space="preserve">moneypuck.com/glossary.htm</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Evolving-Hockey: xG Models</w:t>
      </w:r>
      <w:r w:rsidDel="00000000" w:rsidR="00000000" w:rsidRPr="00000000">
        <w:rPr>
          <w:rFonts w:ascii="Google Sans Text" w:cs="Google Sans Text" w:eastAsia="Google Sans Text" w:hAnsi="Google Sans Text"/>
          <w:color w:val="1f1f1f"/>
          <w:rtl w:val="0"/>
        </w:rPr>
        <w:t xml:space="preserve"> (evolving-hockey.com)</w:t>
      </w:r>
    </w:p>
    <w:p w:rsidR="00000000" w:rsidDel="00000000" w:rsidP="00000000" w:rsidRDefault="00000000" w:rsidRPr="00000000" w14:paraId="000000D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Hockey-Graphs: xG Model with Pre-Shot Movement</w:t>
      </w:r>
      <w:r w:rsidDel="00000000" w:rsidR="00000000" w:rsidRPr="00000000">
        <w:rPr>
          <w:rFonts w:ascii="Google Sans Text" w:cs="Google Sans Text" w:eastAsia="Google Sans Text" w:hAnsi="Google Sans Text"/>
          <w:color w:val="1f1f1f"/>
          <w:rtl w:val="0"/>
        </w:rPr>
        <w:t xml:space="preserve"> (hockey-graphs.com)</w:t>
      </w:r>
    </w:p>
    <w:p w:rsidR="00000000" w:rsidDel="00000000" w:rsidP="00000000" w:rsidRDefault="00000000" w:rsidRPr="00000000" w14:paraId="000000D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WAR / GAR / RAPM:</w:t>
      </w:r>
    </w:p>
    <w:p w:rsidR="00000000" w:rsidDel="00000000" w:rsidP="00000000" w:rsidRDefault="00000000" w:rsidRPr="00000000" w14:paraId="000000D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Evolving-Hockey: Goals Above Replacement</w:t>
      </w:r>
      <w:r w:rsidDel="00000000" w:rsidR="00000000" w:rsidRPr="00000000">
        <w:rPr>
          <w:rFonts w:ascii="Google Sans Text" w:cs="Google Sans Text" w:eastAsia="Google Sans Text" w:hAnsi="Google Sans Text"/>
          <w:color w:val="1f1f1f"/>
          <w:rtl w:val="0"/>
        </w:rPr>
        <w:t xml:space="preserve"> (</w:t>
      </w:r>
      <w:hyperlink r:id="rId9">
        <w:r w:rsidDel="00000000" w:rsidR="00000000" w:rsidRPr="00000000">
          <w:rPr>
            <w:rFonts w:ascii="Google Sans Text" w:cs="Google Sans Text" w:eastAsia="Google Sans Text" w:hAnsi="Google Sans Text"/>
            <w:color w:val="0b57d0"/>
            <w:u w:val="single"/>
            <w:rtl w:val="0"/>
          </w:rPr>
          <w:t xml:space="preserve">evolving-hockey.com/glossary/goals-above-replacement</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Hockey-Graphs: Wins Above Replacement</w:t>
      </w:r>
      <w:r w:rsidDel="00000000" w:rsidR="00000000" w:rsidRPr="00000000">
        <w:rPr>
          <w:rFonts w:ascii="Google Sans Text" w:cs="Google Sans Text" w:eastAsia="Google Sans Text" w:hAnsi="Google Sans Text"/>
          <w:color w:val="1f1f1f"/>
          <w:rtl w:val="0"/>
        </w:rPr>
        <w:t xml:space="preserve"> (hockey-graphs.com)</w:t>
      </w:r>
    </w:p>
    <w:p w:rsidR="00000000" w:rsidDel="00000000" w:rsidP="00000000" w:rsidRDefault="00000000" w:rsidRPr="00000000" w14:paraId="000000E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Ridge Regression in Sports</w:t>
      </w:r>
      <w:r w:rsidDel="00000000" w:rsidR="00000000" w:rsidRPr="00000000">
        <w:rPr>
          <w:rFonts w:ascii="Google Sans Text" w:cs="Google Sans Text" w:eastAsia="Google Sans Text" w:hAnsi="Google Sans Text"/>
          <w:color w:val="1f1f1f"/>
          <w:rtl w:val="0"/>
        </w:rPr>
        <w:t xml:space="preserve"> (</w:t>
      </w:r>
      <w:hyperlink r:id="rId10">
        <w:r w:rsidDel="00000000" w:rsidR="00000000" w:rsidRPr="00000000">
          <w:rPr>
            <w:rFonts w:ascii="Google Sans Text" w:cs="Google Sans Text" w:eastAsia="Google Sans Text" w:hAnsi="Google Sans Text"/>
            <w:color w:val="0b57d0"/>
            <w:u w:val="single"/>
            <w:rtl w:val="0"/>
          </w:rPr>
          <w:t xml:space="preserve">ibm.com/think/topics/ridge-regression</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Passing &amp; Network Analysis:</w:t>
      </w:r>
    </w:p>
    <w:p w:rsidR="00000000" w:rsidDel="00000000" w:rsidP="00000000" w:rsidRDefault="00000000" w:rsidRPr="00000000" w14:paraId="000000E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Ryan Stimson's Passing Project</w:t>
      </w:r>
      <w:r w:rsidDel="00000000" w:rsidR="00000000" w:rsidRPr="00000000">
        <w:rPr>
          <w:rFonts w:ascii="Google Sans Text" w:cs="Google Sans Text" w:eastAsia="Google Sans Text" w:hAnsi="Google Sans Text"/>
          <w:color w:val="1f1f1f"/>
          <w:rtl w:val="0"/>
        </w:rPr>
        <w:t xml:space="preserve"> (</w:t>
      </w:r>
      <w:hyperlink r:id="rId11">
        <w:r w:rsidDel="00000000" w:rsidR="00000000" w:rsidRPr="00000000">
          <w:rPr>
            <w:rFonts w:ascii="Google Sans Text" w:cs="Google Sans Text" w:eastAsia="Google Sans Text" w:hAnsi="Google Sans Text"/>
            <w:color w:val="0b57d0"/>
            <w:u w:val="single"/>
            <w:rtl w:val="0"/>
          </w:rPr>
          <w:t xml:space="preserve">hockey-graphs.com/2015/12/18/passing-project-data-release-volume-i/</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All Three Zones (Corey Sznajder)</w:t>
      </w:r>
      <w:r w:rsidDel="00000000" w:rsidR="00000000" w:rsidRPr="00000000">
        <w:rPr>
          <w:rFonts w:ascii="Google Sans Text" w:cs="Google Sans Text" w:eastAsia="Google Sans Text" w:hAnsi="Google Sans Text"/>
          <w:color w:val="1f1f1f"/>
          <w:rtl w:val="0"/>
        </w:rPr>
        <w:t xml:space="preserve"> (allthreezones.com)</w:t>
      </w:r>
    </w:p>
    <w:p w:rsidR="00000000" w:rsidDel="00000000" w:rsidP="00000000" w:rsidRDefault="00000000" w:rsidRPr="00000000" w14:paraId="000000E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Centrality Measures in Sports</w:t>
      </w:r>
      <w:r w:rsidDel="00000000" w:rsidR="00000000" w:rsidRPr="00000000">
        <w:rPr>
          <w:rFonts w:ascii="Google Sans Text" w:cs="Google Sans Text" w:eastAsia="Google Sans Text" w:hAnsi="Google Sans Text"/>
          <w:color w:val="1f1f1f"/>
          <w:rtl w:val="0"/>
        </w:rPr>
        <w:t xml:space="preserve"> (</w:t>
      </w:r>
      <w:hyperlink r:id="rId12">
        <w:r w:rsidDel="00000000" w:rsidR="00000000" w:rsidRPr="00000000">
          <w:rPr>
            <w:rFonts w:ascii="Google Sans Text" w:cs="Google Sans Text" w:eastAsia="Google Sans Text" w:hAnsi="Google Sans Text"/>
            <w:color w:val="0b57d0"/>
            <w:u w:val="single"/>
            <w:rtl w:val="0"/>
          </w:rPr>
          <w:t xml:space="preserve">memgraph.com/blog/betweenness-centrality</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Goaltending:</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Clear Sight Analytics</w:t>
      </w:r>
      <w:r w:rsidDel="00000000" w:rsidR="00000000" w:rsidRPr="00000000">
        <w:rPr>
          <w:rFonts w:ascii="Google Sans Text" w:cs="Google Sans Text" w:eastAsia="Google Sans Text" w:hAnsi="Google Sans Text"/>
          <w:color w:val="1f1f1f"/>
          <w:rtl w:val="0"/>
        </w:rPr>
        <w:t xml:space="preserve"> (csahockey.com)</w:t>
      </w:r>
    </w:p>
    <w:p w:rsidR="00000000" w:rsidDel="00000000" w:rsidP="00000000" w:rsidRDefault="00000000" w:rsidRPr="00000000" w14:paraId="000000E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Goalie Coaches: GSAA vs GSAx</w:t>
      </w:r>
      <w:r w:rsidDel="00000000" w:rsidR="00000000" w:rsidRPr="00000000">
        <w:rPr>
          <w:rFonts w:ascii="Google Sans Text" w:cs="Google Sans Text" w:eastAsia="Google Sans Text" w:hAnsi="Google Sans Text"/>
          <w:color w:val="1f1f1f"/>
          <w:rtl w:val="0"/>
        </w:rPr>
        <w:t xml:space="preserve"> (goaliecoaches.com)</w:t>
      </w:r>
    </w:p>
    <w:p w:rsidR="00000000" w:rsidDel="00000000" w:rsidP="00000000" w:rsidRDefault="00000000" w:rsidRPr="00000000" w14:paraId="000000E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Ingoal Mag: Royal Road</w:t>
      </w:r>
      <w:r w:rsidDel="00000000" w:rsidR="00000000" w:rsidRPr="00000000">
        <w:rPr>
          <w:rFonts w:ascii="Google Sans Text" w:cs="Google Sans Text" w:eastAsia="Google Sans Text" w:hAnsi="Google Sans Text"/>
          <w:color w:val="1f1f1f"/>
          <w:rtl w:val="0"/>
        </w:rPr>
        <w:t xml:space="preserve"> (ingoalmag.com)</w:t>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Game Score:</w:t>
      </w:r>
    </w:p>
    <w:p w:rsidR="00000000" w:rsidDel="00000000" w:rsidP="00000000" w:rsidRDefault="00000000" w:rsidRPr="00000000" w14:paraId="000000EB">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The Athletic / Dom Luszczyszyn</w:t>
      </w:r>
      <w:r w:rsidDel="00000000" w:rsidR="00000000" w:rsidRPr="00000000">
        <w:rPr>
          <w:rFonts w:ascii="Google Sans Text" w:cs="Google Sans Text" w:eastAsia="Google Sans Text" w:hAnsi="Google Sans Text"/>
          <w:color w:val="1f1f1f"/>
          <w:rtl w:val="0"/>
        </w:rPr>
        <w:t xml:space="preserve"> (</w:t>
      </w:r>
      <w:hyperlink r:id="rId13">
        <w:r w:rsidDel="00000000" w:rsidR="00000000" w:rsidRPr="00000000">
          <w:rPr>
            <w:rFonts w:ascii="Google Sans Text" w:cs="Google Sans Text" w:eastAsia="Google Sans Text" w:hAnsi="Google Sans Text"/>
            <w:color w:val="0b57d0"/>
            <w:u w:val="single"/>
            <w:rtl w:val="0"/>
          </w:rPr>
          <w:t xml:space="preserve">blueshirtsbreakaway.com/2018/03/29/hockey-lexicon-spotlight-series-game-score/</w:t>
        </w:r>
      </w:hyperlink>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Stats For VGK Dummies: Corsi For Percentage - SinBin.vegas, accessed January 12, 2026, </w:t>
      </w:r>
      <w:hyperlink r:id="rId14">
        <w:r w:rsidDel="00000000" w:rsidR="00000000" w:rsidRPr="00000000">
          <w:rPr>
            <w:rFonts w:ascii="Google Sans" w:cs="Google Sans" w:eastAsia="Google Sans" w:hAnsi="Google Sans"/>
            <w:color w:val="0000ee"/>
            <w:sz w:val="24"/>
            <w:szCs w:val="24"/>
            <w:u w:val="single"/>
            <w:rtl w:val="0"/>
          </w:rPr>
          <w:t xml:space="preserve">https://sinbin.vegas/advanced-stats-for-vgk-dummies-corsi-for-percentage/</w:t>
        </w:r>
      </w:hyperlink>
      <w:r w:rsidDel="00000000" w:rsidR="00000000" w:rsidRPr="00000000">
        <w:rPr>
          <w:rtl w:val="0"/>
        </w:rPr>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Hockey Stats 101: Corsi (part 1 of 4) | by Christian Lee - Medium, accessed January 12, 2026, </w:t>
      </w:r>
      <w:hyperlink r:id="rId15">
        <w:r w:rsidDel="00000000" w:rsidR="00000000" w:rsidRPr="00000000">
          <w:rPr>
            <w:rFonts w:ascii="Google Sans" w:cs="Google Sans" w:eastAsia="Google Sans" w:hAnsi="Google Sans"/>
            <w:color w:val="0000ee"/>
            <w:sz w:val="24"/>
            <w:szCs w:val="24"/>
            <w:u w:val="single"/>
            <w:rtl w:val="0"/>
          </w:rPr>
          <w:t xml:space="preserve">https://medium.com/hockey-stats/advanced-hockey-stats-101-corsi-part-1-of-4-29d0a9fb1f95</w:t>
        </w:r>
      </w:hyperlink>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Analytics (ice hockey) - Wikipedia, accessed January 12, 2026, </w:t>
      </w:r>
      <w:hyperlink r:id="rId16">
        <w:r w:rsidDel="00000000" w:rsidR="00000000" w:rsidRPr="00000000">
          <w:rPr>
            <w:rFonts w:ascii="Google Sans" w:cs="Google Sans" w:eastAsia="Google Sans" w:hAnsi="Google Sans"/>
            <w:color w:val="0000ee"/>
            <w:sz w:val="24"/>
            <w:szCs w:val="24"/>
            <w:u w:val="single"/>
            <w:rtl w:val="0"/>
          </w:rPr>
          <w:t xml:space="preserve">https://en.wikipedia.org/wiki/Analytics_(ice_hockey)</w:t>
        </w:r>
      </w:hyperlink>
      <w:r w:rsidDel="00000000" w:rsidR="00000000" w:rsidRPr="00000000">
        <w:rPr>
          <w:rtl w:val="0"/>
        </w:rPr>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Glossary - MoneyPuck.com, accessed January 12, 2026, </w:t>
      </w:r>
      <w:hyperlink r:id="rId17">
        <w:r w:rsidDel="00000000" w:rsidR="00000000" w:rsidRPr="00000000">
          <w:rPr>
            <w:rFonts w:ascii="Google Sans" w:cs="Google Sans" w:eastAsia="Google Sans" w:hAnsi="Google Sans"/>
            <w:color w:val="0000ee"/>
            <w:sz w:val="24"/>
            <w:szCs w:val="24"/>
            <w:u w:val="single"/>
            <w:rtl w:val="0"/>
          </w:rPr>
          <w:t xml:space="preserve">https://moneypuck.com/glossary.htm</w:t>
        </w:r>
      </w:hyperlink>
      <w:r w:rsidDel="00000000" w:rsidR="00000000" w:rsidRPr="00000000">
        <w:rPr>
          <w:rtl w:val="0"/>
        </w:rPr>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ELI5: corsi and other advanced statistics? : r/hockey - Reddit, accessed January 12, 2026, </w:t>
      </w:r>
      <w:hyperlink r:id="rId18">
        <w:r w:rsidDel="00000000" w:rsidR="00000000" w:rsidRPr="00000000">
          <w:rPr>
            <w:rFonts w:ascii="Google Sans" w:cs="Google Sans" w:eastAsia="Google Sans" w:hAnsi="Google Sans"/>
            <w:color w:val="0000ee"/>
            <w:sz w:val="24"/>
            <w:szCs w:val="24"/>
            <w:u w:val="single"/>
            <w:rtl w:val="0"/>
          </w:rPr>
          <w:t xml:space="preserve">https://www.reddit.com/r/hockey/comments/29z5xz/eli5_corsi_and_other_advanced_statistics/</w:t>
        </w:r>
      </w:hyperlink>
      <w:r w:rsidDel="00000000" w:rsidR="00000000" w:rsidRPr="00000000">
        <w:rPr>
          <w:rtl w:val="0"/>
        </w:rPr>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Expected Goals (xG) in Hockey: The Complete Guide to NHL Shot Quality | HockeyStats.com, accessed January 12, 2026, </w:t>
      </w:r>
      <w:hyperlink r:id="rId19">
        <w:r w:rsidDel="00000000" w:rsidR="00000000" w:rsidRPr="00000000">
          <w:rPr>
            <w:rFonts w:ascii="Google Sans" w:cs="Google Sans" w:eastAsia="Google Sans" w:hAnsi="Google Sans"/>
            <w:color w:val="0000ee"/>
            <w:sz w:val="24"/>
            <w:szCs w:val="24"/>
            <w:u w:val="single"/>
            <w:rtl w:val="0"/>
          </w:rPr>
          <w:t xml:space="preserve">https://hockeystats.com/methodology/expected-goals</w:t>
        </w:r>
      </w:hyperlink>
      <w:r w:rsidDel="00000000" w:rsidR="00000000" w:rsidRPr="00000000">
        <w:rPr>
          <w:rtl w:val="0"/>
        </w:rPr>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Hockey Analytics – xG models v. 2.0 - Hockey-Statistics, accessed January 12, 2026, </w:t>
      </w:r>
      <w:hyperlink r:id="rId20">
        <w:r w:rsidDel="00000000" w:rsidR="00000000" w:rsidRPr="00000000">
          <w:rPr>
            <w:rFonts w:ascii="Google Sans" w:cs="Google Sans" w:eastAsia="Google Sans" w:hAnsi="Google Sans"/>
            <w:color w:val="0000ee"/>
            <w:sz w:val="24"/>
            <w:szCs w:val="24"/>
            <w:u w:val="single"/>
            <w:rtl w:val="0"/>
          </w:rPr>
          <w:t xml:space="preserve">https://hockey-statistics.com/2025/08/26/hockey-analytics-xg-models-v-2-0/</w:t>
        </w:r>
      </w:hyperlink>
      <w:r w:rsidDel="00000000" w:rsidR="00000000" w:rsidRPr="00000000">
        <w:rPr>
          <w:rtl w:val="0"/>
        </w:rPr>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Expected by Whom? A Skill-Adjusted Expected Goals Model for NHL Shooters and Goaltenders - arXiv, accessed January 12, 2026, </w:t>
      </w:r>
      <w:hyperlink r:id="rId21">
        <w:r w:rsidDel="00000000" w:rsidR="00000000" w:rsidRPr="00000000">
          <w:rPr>
            <w:rFonts w:ascii="Google Sans" w:cs="Google Sans" w:eastAsia="Google Sans" w:hAnsi="Google Sans"/>
            <w:color w:val="0000ee"/>
            <w:sz w:val="24"/>
            <w:szCs w:val="24"/>
            <w:u w:val="single"/>
            <w:rtl w:val="0"/>
          </w:rPr>
          <w:t xml:space="preserve">https://arxiv.org/html/2511.07703v2</w:t>
        </w:r>
      </w:hyperlink>
      <w:r w:rsidDel="00000000" w:rsidR="00000000" w:rsidRPr="00000000">
        <w:rPr>
          <w:rtl w:val="0"/>
        </w:rPr>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Expected Goals on Target (xGOT) - Stats Perform, accessed January 12, 2026, </w:t>
      </w:r>
      <w:hyperlink r:id="rId22">
        <w:r w:rsidDel="00000000" w:rsidR="00000000" w:rsidRPr="00000000">
          <w:rPr>
            <w:rFonts w:ascii="Google Sans" w:cs="Google Sans" w:eastAsia="Google Sans" w:hAnsi="Google Sans"/>
            <w:color w:val="0000ee"/>
            <w:sz w:val="24"/>
            <w:szCs w:val="24"/>
            <w:u w:val="single"/>
            <w:rtl w:val="0"/>
          </w:rPr>
          <w:t xml:space="preserve">https://www.statsperform.com/resource/introducing-expected-goals-on-target-xgot/</w:t>
        </w:r>
      </w:hyperlink>
      <w:r w:rsidDel="00000000" w:rsidR="00000000" w:rsidRPr="00000000">
        <w:rPr>
          <w:rtl w:val="0"/>
        </w:rPr>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Goals Above Replacement (GAR - Evolving-Hockey, accessed January 12, 2026, </w:t>
      </w:r>
      <w:hyperlink r:id="rId23">
        <w:r w:rsidDel="00000000" w:rsidR="00000000" w:rsidRPr="00000000">
          <w:rPr>
            <w:rFonts w:ascii="Google Sans" w:cs="Google Sans" w:eastAsia="Google Sans" w:hAnsi="Google Sans"/>
            <w:color w:val="0000ee"/>
            <w:sz w:val="24"/>
            <w:szCs w:val="24"/>
            <w:u w:val="single"/>
            <w:rtl w:val="0"/>
          </w:rPr>
          <w:t xml:space="preserve">https://evolving-hockey.com/glossary/goals-above-replacement/</w:t>
        </w:r>
      </w:hyperlink>
      <w:r w:rsidDel="00000000" w:rsidR="00000000" w:rsidRPr="00000000">
        <w:rPr>
          <w:rtl w:val="0"/>
        </w:rPr>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Wins Above Replacement: Replacement Level, Decisions, Results, and Final Remarks (Part 3) | Hockey Graphs, accessed January 12, 2026, </w:t>
      </w:r>
      <w:hyperlink r:id="rId24">
        <w:r w:rsidDel="00000000" w:rsidR="00000000" w:rsidRPr="00000000">
          <w:rPr>
            <w:rFonts w:ascii="Google Sans" w:cs="Google Sans" w:eastAsia="Google Sans" w:hAnsi="Google Sans"/>
            <w:color w:val="0000ee"/>
            <w:sz w:val="24"/>
            <w:szCs w:val="24"/>
            <w:u w:val="single"/>
            <w:rtl w:val="0"/>
          </w:rPr>
          <w:t xml:space="preserve">https://hockey-graphs.com/2019/01/18/wins-above-replacement-replacement-level-decisions-results-and-final-remarks-part-3/</w:t>
        </w:r>
      </w:hyperlink>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Hockey Lexicon Spotlight Series - Game Score - Blueshirts Breakaway, accessed January 12, 2026, </w:t>
      </w:r>
      <w:hyperlink r:id="rId25">
        <w:r w:rsidDel="00000000" w:rsidR="00000000" w:rsidRPr="00000000">
          <w:rPr>
            <w:rFonts w:ascii="Google Sans" w:cs="Google Sans" w:eastAsia="Google Sans" w:hAnsi="Google Sans"/>
            <w:color w:val="0000ee"/>
            <w:sz w:val="24"/>
            <w:szCs w:val="24"/>
            <w:u w:val="single"/>
            <w:rtl w:val="0"/>
          </w:rPr>
          <w:t xml:space="preserve">https://www.blueshirtsbreakaway.com/2018/03/29/hockey-lexicon-spotlight-series-game-score/</w:t>
        </w:r>
      </w:hyperlink>
      <w:r w:rsidDel="00000000" w:rsidR="00000000" w:rsidRPr="00000000">
        <w:rPr>
          <w:rtl w:val="0"/>
        </w:rPr>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Important Line on the Ice You've Never Heard Of - OMHA, accessed January 12, 2026, </w:t>
      </w:r>
      <w:hyperlink r:id="rId26">
        <w:r w:rsidDel="00000000" w:rsidR="00000000" w:rsidRPr="00000000">
          <w:rPr>
            <w:rFonts w:ascii="Google Sans" w:cs="Google Sans" w:eastAsia="Google Sans" w:hAnsi="Google Sans"/>
            <w:color w:val="0000ee"/>
            <w:sz w:val="24"/>
            <w:szCs w:val="24"/>
            <w:u w:val="single"/>
            <w:rtl w:val="0"/>
          </w:rPr>
          <w:t xml:space="preserve">https://www.omha.net/news_article/show/486107-the-most-important-line-on-the-ice-you-ve-never-heard-of</w:t>
        </w:r>
      </w:hyperlink>
      <w:r w:rsidDel="00000000" w:rsidR="00000000" w:rsidRPr="00000000">
        <w:rPr>
          <w:rtl w:val="0"/>
        </w:rPr>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Expected passes - Semantic Scholar, accessed January 12, 2026, </w:t>
      </w:r>
      <w:hyperlink r:id="rId27">
        <w:r w:rsidDel="00000000" w:rsidR="00000000" w:rsidRPr="00000000">
          <w:rPr>
            <w:rFonts w:ascii="Google Sans" w:cs="Google Sans" w:eastAsia="Google Sans" w:hAnsi="Google Sans"/>
            <w:color w:val="0000ee"/>
            <w:sz w:val="24"/>
            <w:szCs w:val="24"/>
            <w:u w:val="single"/>
            <w:rtl w:val="0"/>
          </w:rPr>
          <w:t xml:space="preserve">https://www.semanticscholar.org/paper/Expected-passes-Anzer-Bauer/1ece7b37dcb6bf8993f0d5dbacbf008f1d5ae2bb</w:t>
        </w:r>
      </w:hyperlink>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xPass 360: Upgrading Expected Pass Models - Hudl, accessed January 12, 2026, </w:t>
      </w:r>
      <w:hyperlink r:id="rId28">
        <w:r w:rsidDel="00000000" w:rsidR="00000000" w:rsidRPr="00000000">
          <w:rPr>
            <w:rFonts w:ascii="Google Sans" w:cs="Google Sans" w:eastAsia="Google Sans" w:hAnsi="Google Sans"/>
            <w:color w:val="0000ee"/>
            <w:sz w:val="24"/>
            <w:szCs w:val="24"/>
            <w:u w:val="single"/>
            <w:rtl w:val="0"/>
          </w:rPr>
          <w:t xml:space="preserve">https://www.hudl.com/blog/xpass-360-upgrading-expected-pass-xpass-models</w:t>
        </w:r>
      </w:hyperlink>
      <w:r w:rsidDel="00000000" w:rsidR="00000000" w:rsidRPr="00000000">
        <w:rPr>
          <w:rtl w:val="0"/>
        </w:rPr>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Sportlogiq Data Royale Bracket, accessed January 12, 2026, </w:t>
      </w:r>
      <w:hyperlink r:id="rId29">
        <w:r w:rsidDel="00000000" w:rsidR="00000000" w:rsidRPr="00000000">
          <w:rPr>
            <w:rFonts w:ascii="Google Sans" w:cs="Google Sans" w:eastAsia="Google Sans" w:hAnsi="Google Sans"/>
            <w:color w:val="0000ee"/>
            <w:sz w:val="24"/>
            <w:szCs w:val="24"/>
            <w:u w:val="single"/>
            <w:rtl w:val="0"/>
          </w:rPr>
          <w:t xml:space="preserve">https://www.sportlogiq.com/2020/04/07/elementor-2600/</w:t>
        </w:r>
      </w:hyperlink>
      <w:r w:rsidDel="00000000" w:rsidR="00000000" w:rsidRPr="00000000">
        <w:rPr>
          <w:rtl w:val="0"/>
        </w:rPr>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All Three Zones, accessed January 12, 2026, </w:t>
      </w:r>
      <w:hyperlink r:id="rId30">
        <w:r w:rsidDel="00000000" w:rsidR="00000000" w:rsidRPr="00000000">
          <w:rPr>
            <w:rFonts w:ascii="Google Sans" w:cs="Google Sans" w:eastAsia="Google Sans" w:hAnsi="Google Sans"/>
            <w:color w:val="0000ee"/>
            <w:sz w:val="24"/>
            <w:szCs w:val="24"/>
            <w:u w:val="single"/>
            <w:rtl w:val="0"/>
          </w:rPr>
          <w:t xml:space="preserve">https://www.allthreezones.com/about.html</w:t>
        </w:r>
      </w:hyperlink>
      <w:r w:rsidDel="00000000" w:rsidR="00000000" w:rsidRPr="00000000">
        <w:rPr>
          <w:rtl w:val="0"/>
        </w:rPr>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Player Cards/FAQ - All Three Zones, accessed January 12, 2026, </w:t>
      </w:r>
      <w:hyperlink r:id="rId31">
        <w:r w:rsidDel="00000000" w:rsidR="00000000" w:rsidRPr="00000000">
          <w:rPr>
            <w:rFonts w:ascii="Google Sans" w:cs="Google Sans" w:eastAsia="Google Sans" w:hAnsi="Google Sans"/>
            <w:color w:val="0000ee"/>
            <w:sz w:val="24"/>
            <w:szCs w:val="24"/>
            <w:u w:val="single"/>
            <w:rtl w:val="0"/>
          </w:rPr>
          <w:t xml:space="preserve">https://www.allthreezones.com/player-cardsfaq.html</w:t>
        </w:r>
      </w:hyperlink>
      <w:r w:rsidDel="00000000" w:rsidR="00000000" w:rsidRPr="00000000">
        <w:rPr>
          <w:rtl w:val="0"/>
        </w:rPr>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Data of Clear Sight Analytics (CSA) - InGoal Magazine, accessed January 12, 2026, </w:t>
      </w:r>
      <w:hyperlink r:id="rId32">
        <w:r w:rsidDel="00000000" w:rsidR="00000000" w:rsidRPr="00000000">
          <w:rPr>
            <w:rFonts w:ascii="Google Sans" w:cs="Google Sans" w:eastAsia="Google Sans" w:hAnsi="Google Sans"/>
            <w:color w:val="0000ee"/>
            <w:sz w:val="24"/>
            <w:szCs w:val="24"/>
            <w:u w:val="single"/>
            <w:rtl w:val="0"/>
          </w:rPr>
          <w:t xml:space="preserve">https://ingoalmag.com/2021/05/16/a-guide-to-the-data-of-clear-sight-analytics-csa/</w:t>
        </w:r>
      </w:hyperlink>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NHL EDGE Data Reveals the Link Between Skating Speed and Offensive Success - Apex Hockey, accessed January 12, 2026, </w:t>
      </w:r>
      <w:hyperlink r:id="rId33">
        <w:r w:rsidDel="00000000" w:rsidR="00000000" w:rsidRPr="00000000">
          <w:rPr>
            <w:rFonts w:ascii="Google Sans" w:cs="Google Sans" w:eastAsia="Google Sans" w:hAnsi="Google Sans"/>
            <w:color w:val="0000ee"/>
            <w:sz w:val="24"/>
            <w:szCs w:val="24"/>
            <w:u w:val="single"/>
            <w:rtl w:val="0"/>
          </w:rPr>
          <w:t xml:space="preserve">https://apexhockey.com/nhl-edge/</w:t>
        </w:r>
      </w:hyperlink>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Team Stat Leaders | NHL EDGE, accessed January 12, 2026, </w:t>
      </w:r>
      <w:hyperlink r:id="rId34">
        <w:r w:rsidDel="00000000" w:rsidR="00000000" w:rsidRPr="00000000">
          <w:rPr>
            <w:rFonts w:ascii="Google Sans" w:cs="Google Sans" w:eastAsia="Google Sans" w:hAnsi="Google Sans"/>
            <w:color w:val="0000ee"/>
            <w:sz w:val="24"/>
            <w:szCs w:val="24"/>
            <w:u w:val="single"/>
            <w:rtl w:val="0"/>
          </w:rPr>
          <w:t xml:space="preserve">https://www.nhl.com/nhl-edge/teams</w:t>
        </w:r>
      </w:hyperlink>
      <w:r w:rsidDel="00000000" w:rsidR="00000000" w:rsidRPr="00000000">
        <w:rPr>
          <w:rtl w:val="0"/>
        </w:rPr>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Conversation with Sportlogiq - Apex Hockey, accessed January 12, 2026, </w:t>
      </w:r>
      <w:hyperlink r:id="rId35">
        <w:r w:rsidDel="00000000" w:rsidR="00000000" w:rsidRPr="00000000">
          <w:rPr>
            <w:rFonts w:ascii="Google Sans" w:cs="Google Sans" w:eastAsia="Google Sans" w:hAnsi="Google Sans"/>
            <w:color w:val="0000ee"/>
            <w:sz w:val="24"/>
            <w:szCs w:val="24"/>
            <w:u w:val="single"/>
            <w:rtl w:val="0"/>
          </w:rPr>
          <w:t xml:space="preserve">https://apexhockey.com/analytics/</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Sportlogiq Standouts, accessed January 12, 2026, </w:t>
      </w:r>
      <w:hyperlink r:id="rId36">
        <w:r w:rsidDel="00000000" w:rsidR="00000000" w:rsidRPr="00000000">
          <w:rPr>
            <w:rFonts w:ascii="Google Sans" w:cs="Google Sans" w:eastAsia="Google Sans" w:hAnsi="Google Sans"/>
            <w:color w:val="0000ee"/>
            <w:sz w:val="24"/>
            <w:szCs w:val="24"/>
            <w:u w:val="single"/>
            <w:rtl w:val="0"/>
          </w:rPr>
          <w:t xml:space="preserve">https://www.sportlogiq.com/2020/09/09/elementor-2489/</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danmorse314/hockeyR: Collect and Clean Hockey Stats - GitHub, accessed January 12, 2026, </w:t>
      </w:r>
      <w:hyperlink r:id="rId37">
        <w:r w:rsidDel="00000000" w:rsidR="00000000" w:rsidRPr="00000000">
          <w:rPr>
            <w:rFonts w:ascii="Google Sans" w:cs="Google Sans" w:eastAsia="Google Sans" w:hAnsi="Google Sans"/>
            <w:color w:val="0000ee"/>
            <w:sz w:val="24"/>
            <w:szCs w:val="24"/>
            <w:u w:val="single"/>
            <w:rtl w:val="0"/>
          </w:rPr>
          <w:t xml:space="preserve">https://github.com/danmorse314/hockeyR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hockey-statistics.com/2025/08/26/hockey-analytics-xg-models-v-2-0/" TargetMode="External"/><Relationship Id="rId22" Type="http://schemas.openxmlformats.org/officeDocument/2006/relationships/hyperlink" Target="https://www.statsperform.com/resource/introducing-expected-goals-on-target-xgot/" TargetMode="External"/><Relationship Id="rId21" Type="http://schemas.openxmlformats.org/officeDocument/2006/relationships/hyperlink" Target="https://arxiv.org/html/2511.07703v2" TargetMode="External"/><Relationship Id="rId24" Type="http://schemas.openxmlformats.org/officeDocument/2006/relationships/hyperlink" Target="https://hockey-graphs.com/2019/01/18/wins-above-replacement-replacement-level-decisions-results-and-final-remarks-part-3/" TargetMode="External"/><Relationship Id="rId23" Type="http://schemas.openxmlformats.org/officeDocument/2006/relationships/hyperlink" Target="https://evolving-hockey.com/glossary/goals-above-replace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volving-hockey.com/glossary/goals-above-replacement" TargetMode="External"/><Relationship Id="rId26" Type="http://schemas.openxmlformats.org/officeDocument/2006/relationships/hyperlink" Target="https://www.omha.net/news_article/show/486107-the-most-important-line-on-the-ice-you-ve-never-heard-of" TargetMode="External"/><Relationship Id="rId25" Type="http://schemas.openxmlformats.org/officeDocument/2006/relationships/hyperlink" Target="https://www.blueshirtsbreakaway.com/2018/03/29/hockey-lexicon-spotlight-series-game-score/" TargetMode="External"/><Relationship Id="rId28" Type="http://schemas.openxmlformats.org/officeDocument/2006/relationships/hyperlink" Target="https://www.hudl.com/blog/xpass-360-upgrading-expected-pass-xpass-models" TargetMode="External"/><Relationship Id="rId27" Type="http://schemas.openxmlformats.org/officeDocument/2006/relationships/hyperlink" Target="https://www.semanticscholar.org/paper/Expected-passes-Anzer-Bauer/1ece7b37dcb6bf8993f0d5dbacbf008f1d5ae2bb" TargetMode="External"/><Relationship Id="rId5" Type="http://schemas.openxmlformats.org/officeDocument/2006/relationships/styles" Target="styles.xml"/><Relationship Id="rId6" Type="http://schemas.openxmlformats.org/officeDocument/2006/relationships/hyperlink" Target="https://nhl.com/nhl-edge" TargetMode="External"/><Relationship Id="rId29" Type="http://schemas.openxmlformats.org/officeDocument/2006/relationships/hyperlink" Target="https://www.sportlogiq.com/2020/04/07/elementor-2600/" TargetMode="External"/><Relationship Id="rId7" Type="http://schemas.openxmlformats.org/officeDocument/2006/relationships/hyperlink" Target="https://apexhockey.com/nhl-edge" TargetMode="External"/><Relationship Id="rId8" Type="http://schemas.openxmlformats.org/officeDocument/2006/relationships/hyperlink" Target="https://moneypuck.com/glossary.htm" TargetMode="External"/><Relationship Id="rId31" Type="http://schemas.openxmlformats.org/officeDocument/2006/relationships/hyperlink" Target="https://www.allthreezones.com/player-cardsfaq.html" TargetMode="External"/><Relationship Id="rId30" Type="http://schemas.openxmlformats.org/officeDocument/2006/relationships/hyperlink" Target="https://www.allthreezones.com/about.html" TargetMode="External"/><Relationship Id="rId11" Type="http://schemas.openxmlformats.org/officeDocument/2006/relationships/hyperlink" Target="https://hockey-graphs.com/2015/12/18/passing-project-data-release-volume-i/" TargetMode="External"/><Relationship Id="rId33" Type="http://schemas.openxmlformats.org/officeDocument/2006/relationships/hyperlink" Target="https://apexhockey.com/nhl-edge/" TargetMode="External"/><Relationship Id="rId10" Type="http://schemas.openxmlformats.org/officeDocument/2006/relationships/hyperlink" Target="https://ibm.com/think/topics/ridge-regression" TargetMode="External"/><Relationship Id="rId32" Type="http://schemas.openxmlformats.org/officeDocument/2006/relationships/hyperlink" Target="https://ingoalmag.com/2021/05/16/a-guide-to-the-data-of-clear-sight-analytics-csa/" TargetMode="External"/><Relationship Id="rId13" Type="http://schemas.openxmlformats.org/officeDocument/2006/relationships/hyperlink" Target="https://blueshirtsbreakaway.com/2018/03/29/hockey-lexicon-spotlight-series-game-score/" TargetMode="External"/><Relationship Id="rId35" Type="http://schemas.openxmlformats.org/officeDocument/2006/relationships/hyperlink" Target="https://apexhockey.com/analytics/" TargetMode="External"/><Relationship Id="rId12" Type="http://schemas.openxmlformats.org/officeDocument/2006/relationships/hyperlink" Target="https://memgraph.com/blog/betweenness-centrality" TargetMode="External"/><Relationship Id="rId34" Type="http://schemas.openxmlformats.org/officeDocument/2006/relationships/hyperlink" Target="https://www.nhl.com/nhl-edge/teams" TargetMode="External"/><Relationship Id="rId15" Type="http://schemas.openxmlformats.org/officeDocument/2006/relationships/hyperlink" Target="https://medium.com/hockey-stats/advanced-hockey-stats-101-corsi-part-1-of-4-29d0a9fb1f95" TargetMode="External"/><Relationship Id="rId37" Type="http://schemas.openxmlformats.org/officeDocument/2006/relationships/hyperlink" Target="https://github.com/danmorse314/hockeyR" TargetMode="External"/><Relationship Id="rId14" Type="http://schemas.openxmlformats.org/officeDocument/2006/relationships/hyperlink" Target="https://sinbin.vegas/advanced-stats-for-vgk-dummies-corsi-for-percentage/" TargetMode="External"/><Relationship Id="rId36" Type="http://schemas.openxmlformats.org/officeDocument/2006/relationships/hyperlink" Target="https://www.sportlogiq.com/2020/09/09/elementor-2489/" TargetMode="External"/><Relationship Id="rId17" Type="http://schemas.openxmlformats.org/officeDocument/2006/relationships/hyperlink" Target="https://moneypuck.com/glossary.htm" TargetMode="External"/><Relationship Id="rId16" Type="http://schemas.openxmlformats.org/officeDocument/2006/relationships/hyperlink" Target="https://en.wikipedia.org/wiki/Analytics_(ice_hockey)" TargetMode="External"/><Relationship Id="rId19" Type="http://schemas.openxmlformats.org/officeDocument/2006/relationships/hyperlink" Target="https://hockeystats.com/methodology/expected-goals" TargetMode="External"/><Relationship Id="rId18" Type="http://schemas.openxmlformats.org/officeDocument/2006/relationships/hyperlink" Target="https://www.reddit.com/r/hockey/comments/29z5xz/eli5_corsi_and_other_advanced_statisti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